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8508" w14:textId="77777777" w:rsidR="009B7B3E" w:rsidRDefault="009B7B3E" w:rsidP="009B7B3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IMMEDIATE RELEASE: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FOR MORE INFORMATION, CONTACT:</w:t>
      </w:r>
    </w:p>
    <w:p w14:paraId="34A74146" w14:textId="6025303D" w:rsidR="009B7B3E" w:rsidRDefault="009B7B3E" w:rsidP="009B7B3E">
      <w:r>
        <w:rPr>
          <w:rFonts w:ascii="Arial" w:hAnsi="Arial" w:cs="Arial"/>
          <w:sz w:val="20"/>
        </w:rPr>
        <w:t>M</w:t>
      </w:r>
      <w:r w:rsidR="00152BCB">
        <w:rPr>
          <w:rFonts w:ascii="Arial" w:hAnsi="Arial" w:cs="Arial"/>
          <w:sz w:val="20"/>
        </w:rPr>
        <w:t>ONTH</w:t>
      </w:r>
      <w:r>
        <w:rPr>
          <w:rFonts w:ascii="Arial" w:hAnsi="Arial" w:cs="Arial"/>
          <w:sz w:val="20"/>
        </w:rPr>
        <w:t xml:space="preserve"> </w:t>
      </w:r>
      <w:r w:rsidR="00BB4508">
        <w:rPr>
          <w:rFonts w:ascii="Arial" w:hAnsi="Arial" w:cs="Arial"/>
          <w:sz w:val="20"/>
        </w:rPr>
        <w:t>XX</w:t>
      </w:r>
      <w:r>
        <w:rPr>
          <w:rFonts w:ascii="Arial" w:hAnsi="Arial" w:cs="Arial"/>
          <w:sz w:val="20"/>
        </w:rPr>
        <w:t xml:space="preserve">, 2020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>CLERK’S NAME AND NUMBER</w:t>
      </w:r>
    </w:p>
    <w:p w14:paraId="0F7FEB35" w14:textId="77777777" w:rsidR="009B7B3E" w:rsidRDefault="009B7B3E" w:rsidP="009B7B3E"/>
    <w:p w14:paraId="1C4C3F80" w14:textId="3DFABA92" w:rsidR="00A31808" w:rsidRDefault="00A31808" w:rsidP="00A31808">
      <w:pPr>
        <w:pStyle w:val="NoSpacing"/>
        <w:jc w:val="center"/>
        <w:rPr>
          <w:color w:val="201F1E"/>
          <w:sz w:val="40"/>
          <w:szCs w:val="40"/>
        </w:rPr>
      </w:pPr>
      <w:r>
        <w:rPr>
          <w:color w:val="201F1E"/>
          <w:sz w:val="40"/>
          <w:szCs w:val="40"/>
        </w:rPr>
        <w:t>[</w:t>
      </w:r>
      <w:r w:rsidR="00416E42">
        <w:rPr>
          <w:color w:val="201F1E"/>
          <w:sz w:val="40"/>
          <w:szCs w:val="40"/>
        </w:rPr>
        <w:t>Municipali</w:t>
      </w:r>
      <w:r>
        <w:rPr>
          <w:color w:val="201F1E"/>
          <w:sz w:val="40"/>
          <w:szCs w:val="40"/>
        </w:rPr>
        <w:t xml:space="preserve">ty] </w:t>
      </w:r>
      <w:r w:rsidR="00BB4508">
        <w:rPr>
          <w:color w:val="201F1E"/>
          <w:sz w:val="40"/>
          <w:szCs w:val="40"/>
        </w:rPr>
        <w:t xml:space="preserve">Moves </w:t>
      </w:r>
      <w:r>
        <w:rPr>
          <w:color w:val="201F1E"/>
          <w:sz w:val="40"/>
          <w:szCs w:val="40"/>
        </w:rPr>
        <w:t>Poll</w:t>
      </w:r>
      <w:r w:rsidR="00BB4508">
        <w:rPr>
          <w:color w:val="201F1E"/>
          <w:sz w:val="40"/>
          <w:szCs w:val="40"/>
        </w:rPr>
        <w:t>ing Places</w:t>
      </w:r>
    </w:p>
    <w:p w14:paraId="71D53B47" w14:textId="77777777" w:rsidR="009B7B3E" w:rsidRDefault="009B7B3E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</w:p>
    <w:p w14:paraId="190F03E4" w14:textId="33E3DB74" w:rsidR="00A31808" w:rsidRDefault="009B7B3E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[MUNICIPALITY,</w:t>
      </w:r>
      <w:r w:rsidRPr="00810036">
        <w:rPr>
          <w:rFonts w:ascii="Times New Roman" w:hAnsi="Times New Roman" w:cs="Times New Roman"/>
          <w:color w:val="171717"/>
          <w:sz w:val="24"/>
          <w:szCs w:val="24"/>
        </w:rPr>
        <w:t xml:space="preserve"> WI</w:t>
      </w:r>
      <w:r>
        <w:rPr>
          <w:rFonts w:ascii="Times New Roman" w:hAnsi="Times New Roman" w:cs="Times New Roman"/>
          <w:color w:val="171717"/>
          <w:sz w:val="24"/>
          <w:szCs w:val="24"/>
        </w:rPr>
        <w:t>]</w:t>
      </w:r>
      <w:r w:rsidRPr="00810036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– </w:t>
      </w:r>
      <w:r w:rsidR="00A31808">
        <w:rPr>
          <w:rFonts w:ascii="Times New Roman" w:hAnsi="Times New Roman" w:cs="Times New Roman"/>
          <w:color w:val="171717"/>
          <w:sz w:val="24"/>
          <w:szCs w:val="24"/>
        </w:rPr>
        <w:t xml:space="preserve">[Official] </w:t>
      </w:r>
      <w:r w:rsidR="00416E42">
        <w:rPr>
          <w:rFonts w:ascii="Times New Roman" w:hAnsi="Times New Roman" w:cs="Times New Roman"/>
          <w:color w:val="171717"/>
          <w:sz w:val="24"/>
          <w:szCs w:val="24"/>
        </w:rPr>
        <w:t xml:space="preserve">today </w:t>
      </w:r>
      <w:r w:rsidR="00BB4508">
        <w:rPr>
          <w:rFonts w:ascii="Times New Roman" w:hAnsi="Times New Roman" w:cs="Times New Roman"/>
          <w:color w:val="171717"/>
          <w:sz w:val="24"/>
          <w:szCs w:val="24"/>
        </w:rPr>
        <w:t>announced changes in [</w:t>
      </w:r>
      <w:r w:rsidR="00416E42">
        <w:rPr>
          <w:rFonts w:ascii="Times New Roman" w:hAnsi="Times New Roman" w:cs="Times New Roman"/>
          <w:color w:val="171717"/>
          <w:sz w:val="24"/>
          <w:szCs w:val="24"/>
        </w:rPr>
        <w:t>municipal</w:t>
      </w:r>
      <w:r w:rsidR="00BB4508">
        <w:rPr>
          <w:rFonts w:ascii="Times New Roman" w:hAnsi="Times New Roman" w:cs="Times New Roman"/>
          <w:color w:val="171717"/>
          <w:sz w:val="24"/>
          <w:szCs w:val="24"/>
        </w:rPr>
        <w:t xml:space="preserve">ity’s] polling places for </w:t>
      </w:r>
      <w:r w:rsidR="00A31808">
        <w:rPr>
          <w:rFonts w:ascii="Times New Roman" w:hAnsi="Times New Roman" w:cs="Times New Roman"/>
          <w:color w:val="171717"/>
          <w:sz w:val="24"/>
          <w:szCs w:val="24"/>
        </w:rPr>
        <w:t xml:space="preserve">the </w:t>
      </w:r>
      <w:r w:rsidR="00152BCB">
        <w:rPr>
          <w:rFonts w:ascii="Times New Roman" w:hAnsi="Times New Roman" w:cs="Times New Roman"/>
          <w:color w:val="171717"/>
          <w:sz w:val="24"/>
          <w:szCs w:val="24"/>
        </w:rPr>
        <w:t>August 11</w:t>
      </w:r>
      <w:r w:rsidR="00A31808">
        <w:rPr>
          <w:rFonts w:ascii="Times New Roman" w:hAnsi="Times New Roman" w:cs="Times New Roman"/>
          <w:color w:val="171717"/>
          <w:sz w:val="24"/>
          <w:szCs w:val="24"/>
        </w:rPr>
        <w:t xml:space="preserve"> election due to the </w:t>
      </w:r>
      <w:r w:rsidR="00A3180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Coronavirus COVID-19 pandemic.</w:t>
      </w:r>
    </w:p>
    <w:p w14:paraId="7388AFAA" w14:textId="40B3536F" w:rsidR="00A31808" w:rsidRDefault="00A31808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</w:p>
    <w:p w14:paraId="07929B18" w14:textId="7B8E4B77" w:rsidR="00A31808" w:rsidRDefault="00A31808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“</w:t>
      </w:r>
      <w:r w:rsidR="00BB450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Unfortunately, some building owners are unable to host polling places for this election,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” said [official]. “</w:t>
      </w:r>
      <w:r w:rsidR="00BB450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We apologize for the late change, but we are taking steps to notify everyone by [postcard or other method] of the new locations.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”</w:t>
      </w:r>
    </w:p>
    <w:p w14:paraId="215C7E2A" w14:textId="7460C8B4" w:rsidR="00BB4508" w:rsidRDefault="00BB4508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40008B1D" w14:textId="52B379AD" w:rsidR="00BB4508" w:rsidRDefault="00BB4508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These polling places have changed: [Use as many or as few of these </w:t>
      </w:r>
      <w:r w:rsidR="00416E4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bullets 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as you need.]</w:t>
      </w:r>
    </w:p>
    <w:p w14:paraId="7973FEEC" w14:textId="72078EF4" w:rsidR="00BB4508" w:rsidRDefault="00BB4508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27042426" w14:textId="6F151E32" w:rsidR="00BB4508" w:rsidRDefault="00BB4508" w:rsidP="00BB4508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Facility 1,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, Municipality, has been moved to Facility 2,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Municipality.</w:t>
      </w:r>
    </w:p>
    <w:p w14:paraId="762D4B22" w14:textId="3A05FAF6" w:rsidR="00BB4508" w:rsidRDefault="00BB4508" w:rsidP="00BB4508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Facility 3,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, Municipality, has been moved to Facility 4,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Municipality.</w:t>
      </w:r>
    </w:p>
    <w:p w14:paraId="42A83F6D" w14:textId="3B1969EE" w:rsidR="00BB4508" w:rsidRDefault="00BB4508" w:rsidP="00BB4508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Facility 5,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, Municipality, has been moved to Facility 6,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Municipality.</w:t>
      </w:r>
    </w:p>
    <w:p w14:paraId="4B961DFA" w14:textId="526C1EAD" w:rsidR="00BB4508" w:rsidRDefault="00BB4508" w:rsidP="00BB4508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Facility 7,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, Municipality, has been moved to Facility 8, XXX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Streetname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Municipality.</w:t>
      </w:r>
    </w:p>
    <w:p w14:paraId="1E549B1F" w14:textId="77777777" w:rsidR="00A31808" w:rsidRDefault="00A31808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52027184" w14:textId="4790F7C3" w:rsidR="00BB4508" w:rsidRDefault="00416E42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Even though polling places will be open on election day, [Official] urged voters in [municipality] to avoid polling places and vote absentee by mail instead, if possible. </w:t>
      </w:r>
    </w:p>
    <w:p w14:paraId="4412F88B" w14:textId="77777777" w:rsidR="00416E42" w:rsidRDefault="00416E42" w:rsidP="00A31808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228A1BCA" w14:textId="1F7DD3FA" w:rsidR="00416E42" w:rsidRDefault="00416E42" w:rsidP="00416E42">
      <w:pPr>
        <w:pStyle w:val="NormalWeb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“We want everyone who is eligible and who wants to vote to be able to do so safely,” [Official] said. “Absentee voting will greatly reduce crowds at polling places on Election Day, which will make social distancing much easier.”</w:t>
      </w:r>
    </w:p>
    <w:p w14:paraId="0274454E" w14:textId="3939D305" w:rsidR="00A31808" w:rsidRDefault="00A31808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</w:p>
    <w:p w14:paraId="7A613F4E" w14:textId="77DDC3D5" w:rsidR="00416E42" w:rsidRDefault="00416E42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Voters can also drop off absentee ballots at polling places.</w:t>
      </w:r>
    </w:p>
    <w:p w14:paraId="11AEB64C" w14:textId="76943515" w:rsidR="00521839" w:rsidRDefault="00521839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</w:p>
    <w:p w14:paraId="2EC55EAA" w14:textId="751923A9" w:rsidR="00521839" w:rsidRDefault="00521839" w:rsidP="009B7B3E">
      <w:pPr>
        <w:pStyle w:val="NormalWeb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Voters can find their polling place online at </w:t>
      </w:r>
      <w:hyperlink r:id="rId5" w:history="1">
        <w:r w:rsidRPr="00521839">
          <w:rPr>
            <w:rStyle w:val="Hyperlink"/>
            <w:rFonts w:ascii="Times New Roman" w:hAnsi="Times New Roman" w:cs="Times New Roman"/>
            <w:sz w:val="24"/>
            <w:szCs w:val="24"/>
          </w:rPr>
          <w:t>https://myvote.wi.gov/en-us/FindMyPollingPlace</w:t>
        </w:r>
      </w:hyperlink>
      <w:r>
        <w:rPr>
          <w:rFonts w:ascii="Times New Roman" w:hAnsi="Times New Roman" w:cs="Times New Roman"/>
          <w:color w:val="171717"/>
          <w:sz w:val="24"/>
          <w:szCs w:val="24"/>
        </w:rPr>
        <w:t xml:space="preserve">. </w:t>
      </w:r>
    </w:p>
    <w:sectPr w:rsidR="005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30BA"/>
    <w:multiLevelType w:val="hybridMultilevel"/>
    <w:tmpl w:val="1B5281C0"/>
    <w:lvl w:ilvl="0" w:tplc="4D0632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A8A"/>
    <w:multiLevelType w:val="hybridMultilevel"/>
    <w:tmpl w:val="3D3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1FC9"/>
    <w:multiLevelType w:val="hybridMultilevel"/>
    <w:tmpl w:val="CE30B38C"/>
    <w:lvl w:ilvl="0" w:tplc="FF064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7F56"/>
    <w:multiLevelType w:val="hybridMultilevel"/>
    <w:tmpl w:val="BFC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4A2E"/>
    <w:multiLevelType w:val="multilevel"/>
    <w:tmpl w:val="0D7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E"/>
    <w:rsid w:val="00152BCB"/>
    <w:rsid w:val="001E429C"/>
    <w:rsid w:val="002119D3"/>
    <w:rsid w:val="00326419"/>
    <w:rsid w:val="00416E42"/>
    <w:rsid w:val="00521839"/>
    <w:rsid w:val="006D75F4"/>
    <w:rsid w:val="006E6F74"/>
    <w:rsid w:val="009B7B3E"/>
    <w:rsid w:val="00A31808"/>
    <w:rsid w:val="00BB4508"/>
    <w:rsid w:val="00C21011"/>
    <w:rsid w:val="00E7737E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F0C"/>
  <w15:chartTrackingRefBased/>
  <w15:docId w15:val="{0D302CE2-F19C-48EA-9B9C-0852878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B3E"/>
    <w:rPr>
      <w:color w:val="0000FF"/>
      <w:u w:val="single"/>
    </w:rPr>
  </w:style>
  <w:style w:type="paragraph" w:styleId="NoSpacing">
    <w:name w:val="No Spacing"/>
    <w:uiPriority w:val="1"/>
    <w:qFormat/>
    <w:rsid w:val="009B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7B3E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uiPriority w:val="99"/>
    <w:semiHidden/>
    <w:rsid w:val="009B7B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3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7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vote.wi.gov/en-us/FindMyPollingP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1408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Magney, Reid - ELECTIONS</dc:creator>
  <cp:keywords/>
  <dc:description/>
  <cp:lastModifiedBy>Willman, Riley P - ELECTIONS</cp:lastModifiedBy>
  <cp:revision>2</cp:revision>
  <dcterms:created xsi:type="dcterms:W3CDTF">2020-07-29T19:28:00Z</dcterms:created>
  <dcterms:modified xsi:type="dcterms:W3CDTF">2020-07-29T19:28:00Z</dcterms:modified>
</cp:coreProperties>
</file>