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53AD" w14:textId="77777777" w:rsidR="00790F65" w:rsidRDefault="00790F65"/>
    <w:tbl>
      <w:tblPr>
        <w:tblStyle w:val="TableGrid"/>
        <w:tblpPr w:leftFromText="180" w:rightFromText="180" w:vertAnchor="page" w:tblpY="3151"/>
        <w:tblW w:w="10975" w:type="dxa"/>
        <w:tblLook w:val="0420" w:firstRow="1" w:lastRow="0" w:firstColumn="0" w:lastColumn="0" w:noHBand="0" w:noVBand="1"/>
      </w:tblPr>
      <w:tblGrid>
        <w:gridCol w:w="10975"/>
      </w:tblGrid>
      <w:tr w:rsidR="00C33FC3" w:rsidRPr="00DC0C7B" w14:paraId="1A4C45E1" w14:textId="77777777" w:rsidTr="00790F65">
        <w:trPr>
          <w:trHeight w:hRule="exact" w:val="577"/>
        </w:trPr>
        <w:tc>
          <w:tcPr>
            <w:tcW w:w="1097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790F6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27052D">
        <w:trPr>
          <w:trHeight w:val="1763"/>
        </w:trPr>
        <w:tc>
          <w:tcPr>
            <w:tcW w:w="10975" w:type="dxa"/>
          </w:tcPr>
          <w:p w14:paraId="4F4DD427" w14:textId="71E7C960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35558265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To vote </w:t>
            </w:r>
            <w:r w:rsidR="0027052D">
              <w:rPr>
                <w:rFonts w:ascii="Arial" w:hAnsi="Arial" w:cs="Arial"/>
                <w:sz w:val="20"/>
                <w:szCs w:val="18"/>
              </w:rPr>
              <w:t>in favor of a question, mak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e an “X” or other mark in the square next to </w:t>
            </w:r>
            <w:r w:rsidR="0027052D">
              <w:rPr>
                <w:rFonts w:ascii="Arial" w:hAnsi="Arial" w:cs="Arial"/>
                <w:sz w:val="20"/>
                <w:szCs w:val="18"/>
              </w:rPr>
              <w:t>“Yes,” like this</w:t>
            </w:r>
            <w:r w:rsidRPr="00DC0C7B">
              <w:rPr>
                <w:rFonts w:ascii="Arial" w:hAnsi="Arial" w:cs="Arial"/>
                <w:sz w:val="20"/>
                <w:szCs w:val="18"/>
              </w:rPr>
              <w:t>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24C54BB6" w14:textId="1FF68A59" w:rsidR="0027052D" w:rsidRPr="00DC0C7B" w:rsidRDefault="0027052D" w:rsidP="0027052D">
            <w:pPr>
              <w:tabs>
                <w:tab w:val="left" w:pos="8940"/>
              </w:tabs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To vote </w:t>
            </w:r>
            <w:r>
              <w:rPr>
                <w:rFonts w:ascii="Arial" w:hAnsi="Arial" w:cs="Arial"/>
                <w:sz w:val="20"/>
                <w:szCs w:val="18"/>
              </w:rPr>
              <w:t>against a question, mak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e an “X” or other mark in the square next to </w:t>
            </w:r>
            <w:r>
              <w:rPr>
                <w:rFonts w:ascii="Arial" w:hAnsi="Arial" w:cs="Arial"/>
                <w:sz w:val="20"/>
                <w:szCs w:val="18"/>
              </w:rPr>
              <w:t>“No,” like this</w:t>
            </w:r>
            <w:r w:rsidRPr="00DC0C7B">
              <w:rPr>
                <w:rFonts w:ascii="Arial" w:hAnsi="Arial" w:cs="Arial"/>
                <w:sz w:val="20"/>
                <w:szCs w:val="18"/>
              </w:rPr>
              <w:t>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02D8365C" w14:textId="0FF77EB9" w:rsidR="00DC0C7B" w:rsidRPr="00DC0C7B" w:rsidRDefault="00DC0C7B" w:rsidP="00790F65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C46906" w14:paraId="79B15DA7" w14:textId="77777777" w:rsidTr="00790F65">
        <w:trPr>
          <w:trHeight w:val="547"/>
        </w:trPr>
        <w:tc>
          <w:tcPr>
            <w:tcW w:w="10975" w:type="dxa"/>
            <w:shd w:val="clear" w:color="auto" w:fill="D0CECE" w:themeFill="background2" w:themeFillShade="E6"/>
            <w:vAlign w:val="center"/>
          </w:tcPr>
          <w:p w14:paraId="27797605" w14:textId="297530E6" w:rsidR="007B602E" w:rsidRPr="007B602E" w:rsidRDefault="0027052D" w:rsidP="0027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Level of government conducting referendum (state, tech college, county, municipal, school district)</w:t>
            </w:r>
          </w:p>
        </w:tc>
      </w:tr>
      <w:tr w:rsidR="0027052D" w14:paraId="73B65522" w14:textId="77777777" w:rsidTr="0027052D">
        <w:trPr>
          <w:trHeight w:val="1475"/>
        </w:trPr>
        <w:tc>
          <w:tcPr>
            <w:tcW w:w="10975" w:type="dxa"/>
            <w:shd w:val="clear" w:color="auto" w:fill="FFFFFF" w:themeFill="background1"/>
            <w:vAlign w:val="center"/>
          </w:tcPr>
          <w:p w14:paraId="3F5324C4" w14:textId="3EE21A55" w:rsidR="0027052D" w:rsidRPr="0027052D" w:rsidRDefault="0027052D" w:rsidP="00790F65">
            <w:pPr>
              <w:rPr>
                <w:rFonts w:ascii="Arial" w:hAnsi="Arial" w:cs="Arial"/>
                <w:sz w:val="21"/>
                <w:szCs w:val="21"/>
              </w:rPr>
            </w:pPr>
            <w:r w:rsidRPr="0027052D">
              <w:rPr>
                <w:rFonts w:ascii="Arial" w:hAnsi="Arial" w:cs="Arial"/>
                <w:sz w:val="21"/>
                <w:szCs w:val="21"/>
              </w:rPr>
              <w:t>Question (number if necessary)</w:t>
            </w:r>
            <w:r>
              <w:rPr>
                <w:rFonts w:ascii="Arial" w:hAnsi="Arial" w:cs="Arial"/>
                <w:sz w:val="21"/>
                <w:szCs w:val="21"/>
              </w:rPr>
              <w:t>: Shall the….?</w:t>
            </w:r>
          </w:p>
        </w:tc>
      </w:tr>
      <w:tr w:rsidR="00562E85" w14:paraId="3505DD8F" w14:textId="77777777" w:rsidTr="0027052D">
        <w:trPr>
          <w:trHeight w:val="648"/>
        </w:trPr>
        <w:tc>
          <w:tcPr>
            <w:tcW w:w="10975" w:type="dxa"/>
            <w:vAlign w:val="center"/>
          </w:tcPr>
          <w:p w14:paraId="44957713" w14:textId="58175813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="0027052D">
              <w:rPr>
                <w:rFonts w:ascii="Arial" w:hAnsi="Arial" w:cs="Arial"/>
                <w:sz w:val="22"/>
                <w:szCs w:val="20"/>
              </w:rPr>
              <w:t>Yes</w:t>
            </w:r>
          </w:p>
        </w:tc>
      </w:tr>
      <w:tr w:rsidR="00562E85" w14:paraId="635A24AB" w14:textId="77777777" w:rsidTr="0027052D">
        <w:trPr>
          <w:trHeight w:val="648"/>
        </w:trPr>
        <w:tc>
          <w:tcPr>
            <w:tcW w:w="10975" w:type="dxa"/>
            <w:vAlign w:val="center"/>
          </w:tcPr>
          <w:p w14:paraId="3D117FA1" w14:textId="0939736E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 w:rsidRPr="0027052D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="0027052D" w:rsidRPr="0027052D">
              <w:rPr>
                <w:rFonts w:ascii="Arial" w:hAnsi="Arial" w:cs="Arial"/>
                <w:sz w:val="22"/>
                <w:szCs w:val="20"/>
              </w:rPr>
              <w:t>No</w:t>
            </w:r>
          </w:p>
        </w:tc>
      </w:tr>
      <w:bookmarkEnd w:id="0"/>
    </w:tbl>
    <w:p w14:paraId="000B6B08" w14:textId="7684903C" w:rsidR="00992E9F" w:rsidRDefault="00992E9F" w:rsidP="00600C03"/>
    <w:p w14:paraId="569E40F6" w14:textId="102EFE41" w:rsidR="00790F65" w:rsidRPr="00790F65" w:rsidRDefault="00790F65" w:rsidP="00790F65"/>
    <w:p w14:paraId="75DCB1C4" w14:textId="2E9CA836" w:rsidR="00790F65" w:rsidRPr="00790F65" w:rsidRDefault="00790F65" w:rsidP="00790F65"/>
    <w:p w14:paraId="4AEDEAC5" w14:textId="24546887" w:rsidR="00790F65" w:rsidRPr="00790F65" w:rsidRDefault="00790F65" w:rsidP="00790F65"/>
    <w:p w14:paraId="553AB82B" w14:textId="48B81B25" w:rsidR="00790F65" w:rsidRPr="00790F65" w:rsidRDefault="00790F65" w:rsidP="00790F65"/>
    <w:p w14:paraId="59F625E5" w14:textId="531898A8" w:rsidR="00790F65" w:rsidRPr="00790F65" w:rsidRDefault="00790F65" w:rsidP="00790F65"/>
    <w:p w14:paraId="71A55665" w14:textId="6EF05A13" w:rsidR="00790F65" w:rsidRPr="00790F65" w:rsidRDefault="00790F65" w:rsidP="00790F65"/>
    <w:p w14:paraId="15BC6EA3" w14:textId="78ED0DB2" w:rsidR="00790F65" w:rsidRPr="00790F65" w:rsidRDefault="00790F65" w:rsidP="00790F65"/>
    <w:p w14:paraId="3933657E" w14:textId="03C9681F" w:rsidR="00790F65" w:rsidRPr="00790F65" w:rsidRDefault="00790F65" w:rsidP="00790F65"/>
    <w:p w14:paraId="0F5F212A" w14:textId="548B4849" w:rsidR="00790F65" w:rsidRDefault="00790F65" w:rsidP="00790F65"/>
    <w:p w14:paraId="7E60EE02" w14:textId="6797CC98" w:rsidR="0027052D" w:rsidRPr="0027052D" w:rsidRDefault="0027052D" w:rsidP="0027052D"/>
    <w:p w14:paraId="4590C573" w14:textId="77777777" w:rsidR="0027052D" w:rsidRPr="0027052D" w:rsidRDefault="0027052D" w:rsidP="0027052D">
      <w:pPr>
        <w:ind w:firstLine="720"/>
      </w:pPr>
    </w:p>
    <w:sectPr w:rsidR="0027052D" w:rsidRPr="0027052D" w:rsidSect="00790F65">
      <w:headerReference w:type="first" r:id="rId8"/>
      <w:footerReference w:type="first" r:id="rId9"/>
      <w:type w:val="continuous"/>
      <w:pgSz w:w="12240" w:h="15840" w:code="1"/>
      <w:pgMar w:top="720" w:right="720" w:bottom="446" w:left="720" w:header="720" w:footer="274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6E31" w14:textId="323F262C" w:rsidR="001759C3" w:rsidRPr="001759C3" w:rsidRDefault="001759C3" w:rsidP="001759C3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1759C3">
      <w:rPr>
        <w:rFonts w:ascii="Calibri" w:eastAsia="Times New Roman" w:hAnsi="Calibri" w:cs="Calibri"/>
        <w:color w:val="000000"/>
        <w:sz w:val="22"/>
      </w:rPr>
      <w:t>EL-228 | 202</w:t>
    </w:r>
    <w:r w:rsidR="00495292">
      <w:rPr>
        <w:rFonts w:ascii="Calibri" w:eastAsia="Times New Roman" w:hAnsi="Calibri" w:cs="Calibri"/>
        <w:color w:val="000000"/>
        <w:sz w:val="22"/>
      </w:rPr>
      <w:t>5</w:t>
    </w:r>
    <w:r w:rsidRPr="001759C3">
      <w:rPr>
        <w:rFonts w:ascii="Calibri" w:eastAsia="Times New Roman" w:hAnsi="Calibri" w:cs="Calibri"/>
        <w:color w:val="000000"/>
        <w:sz w:val="22"/>
      </w:rPr>
      <w:t xml:space="preserve"> | Hand-Count Paper| Spring Election | Referendum | (Rev. 202</w:t>
    </w:r>
    <w:r w:rsidR="00495292">
      <w:rPr>
        <w:rFonts w:ascii="Calibri" w:eastAsia="Times New Roman" w:hAnsi="Calibri" w:cs="Calibri"/>
        <w:color w:val="000000"/>
        <w:sz w:val="22"/>
      </w:rPr>
      <w:t>5-01</w:t>
    </w:r>
    <w:r w:rsidRPr="001759C3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FFD8" w14:textId="489B894F" w:rsidR="0027052D" w:rsidRPr="00DC0C7B" w:rsidRDefault="000B0B48" w:rsidP="00372631">
    <w:pPr>
      <w:pStyle w:val="Header"/>
      <w:spacing w:line="276" w:lineRule="auto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</w:t>
    </w:r>
    <w:r w:rsidR="0027052D">
      <w:rPr>
        <w:rFonts w:ascii="Arial" w:hAnsi="Arial" w:cs="Arial"/>
        <w:b/>
        <w:bCs/>
        <w:sz w:val="36"/>
        <w:szCs w:val="32"/>
      </w:rPr>
      <w:t xml:space="preserve"> Referendum</w:t>
    </w:r>
    <w:r w:rsidRPr="00DC0C7B">
      <w:rPr>
        <w:rFonts w:ascii="Arial" w:hAnsi="Arial" w:cs="Arial"/>
        <w:b/>
        <w:bCs/>
        <w:sz w:val="36"/>
        <w:szCs w:val="32"/>
      </w:rPr>
      <w:t xml:space="preserve"> Ballot</w:t>
    </w:r>
  </w:p>
  <w:p w14:paraId="7006BFF2" w14:textId="77777777" w:rsidR="00495292" w:rsidRDefault="00495292" w:rsidP="00495292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April 1, 2025</w:t>
    </w:r>
  </w:p>
  <w:p w14:paraId="3AC20CF3" w14:textId="77777777" w:rsidR="00A96C03" w:rsidRDefault="00A96C03" w:rsidP="00A96C03">
    <w:pPr>
      <w:pStyle w:val="Header"/>
      <w:jc w:val="center"/>
      <w:rPr>
        <w:rFonts w:ascii="Arial" w:hAnsi="Arial" w:cs="Arial"/>
        <w:b/>
        <w:bCs/>
        <w:sz w:val="28"/>
        <w:szCs w:val="24"/>
      </w:rPr>
    </w:pPr>
  </w:p>
  <w:p w14:paraId="18714624" w14:textId="184DAC6C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676E34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5526">
    <w:abstractNumId w:val="0"/>
  </w:num>
  <w:num w:numId="2" w16cid:durableId="190953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1759C3"/>
    <w:rsid w:val="00206AF3"/>
    <w:rsid w:val="0027052D"/>
    <w:rsid w:val="002B1C76"/>
    <w:rsid w:val="00344042"/>
    <w:rsid w:val="00350D6E"/>
    <w:rsid w:val="00372631"/>
    <w:rsid w:val="00375DF8"/>
    <w:rsid w:val="003D36B8"/>
    <w:rsid w:val="00400F18"/>
    <w:rsid w:val="00424F37"/>
    <w:rsid w:val="00495292"/>
    <w:rsid w:val="00550E8B"/>
    <w:rsid w:val="00562E85"/>
    <w:rsid w:val="00564FE3"/>
    <w:rsid w:val="00595740"/>
    <w:rsid w:val="005B3A8F"/>
    <w:rsid w:val="00600C03"/>
    <w:rsid w:val="00622973"/>
    <w:rsid w:val="00676E34"/>
    <w:rsid w:val="00790F65"/>
    <w:rsid w:val="007B602E"/>
    <w:rsid w:val="0085016F"/>
    <w:rsid w:val="00880CCD"/>
    <w:rsid w:val="009876B8"/>
    <w:rsid w:val="00992E9F"/>
    <w:rsid w:val="009A376B"/>
    <w:rsid w:val="009E6550"/>
    <w:rsid w:val="00A14279"/>
    <w:rsid w:val="00A44FBE"/>
    <w:rsid w:val="00A51E03"/>
    <w:rsid w:val="00A60858"/>
    <w:rsid w:val="00A823D0"/>
    <w:rsid w:val="00A96C03"/>
    <w:rsid w:val="00B0350F"/>
    <w:rsid w:val="00B8442A"/>
    <w:rsid w:val="00C02088"/>
    <w:rsid w:val="00C33FC3"/>
    <w:rsid w:val="00C46906"/>
    <w:rsid w:val="00C81E11"/>
    <w:rsid w:val="00DC0C7B"/>
    <w:rsid w:val="00E07171"/>
    <w:rsid w:val="00F057B9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30</cp:revision>
  <cp:lastPrinted>2020-06-04T23:16:00Z</cp:lastPrinted>
  <dcterms:created xsi:type="dcterms:W3CDTF">2020-06-04T19:38:00Z</dcterms:created>
  <dcterms:modified xsi:type="dcterms:W3CDTF">2025-01-03T18:53:00Z</dcterms:modified>
</cp:coreProperties>
</file>